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4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4"/>
        </w:rPr>
        <w:t>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  <w:lang w:val="en-US"/>
        </w:rPr>
        <w:t>XI</w:t>
      </w:r>
      <w:r>
        <w:rPr>
          <w:rFonts w:cs="Times New Roman" w:ascii="Times New Roman" w:hAnsi="Times New Roman"/>
          <w:b/>
          <w:sz w:val="32"/>
        </w:rPr>
        <w:t xml:space="preserve"> Чебоксарского международного кинофестиваля, </w:t>
        <w:br/>
        <w:t xml:space="preserve">посвященного этническому и региональному кино </w:t>
        <w:br/>
        <w:t>с 21 по 25 мая 2018 года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22 мая (вторник)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Кинозал БУ «Госкиностудия «Чувашкино» и архив электронной документации»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(г. Чебоксары, пр. И.Яковлева, 12 а)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 xml:space="preserve">Показ конкурсных фильмов этнического и регионального кино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11.00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  <w:b/>
          <w:sz w:val="24"/>
        </w:rPr>
        <w:t>«Бабич»</w:t>
      </w:r>
      <w:r>
        <w:rPr>
          <w:rFonts w:cs="Times New Roman" w:ascii="Times New Roman" w:hAnsi="Times New Roman"/>
          <w:sz w:val="24"/>
        </w:rPr>
        <w:t xml:space="preserve"> 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Башкортостан, 2017, 98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Реж. Булат  Юсупов </w:t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13.00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  <w:b/>
          <w:sz w:val="24"/>
        </w:rPr>
        <w:t xml:space="preserve">«Чувак»  </w:t>
      </w:r>
      <w:r>
        <w:rPr>
          <w:rFonts w:cs="Times New Roman" w:ascii="Times New Roman" w:hAnsi="Times New Roman"/>
          <w:sz w:val="24"/>
        </w:rPr>
        <w:t>(16+)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Россия, Якутия, 2017, 81 мин.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Владимир Мункуев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15.00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  <w:b/>
          <w:sz w:val="24"/>
        </w:rPr>
        <w:t xml:space="preserve">«Серебро» </w:t>
      </w:r>
      <w:r>
        <w:rPr>
          <w:rFonts w:cs="Times New Roman" w:ascii="Times New Roman" w:hAnsi="Times New Roman"/>
          <w:sz w:val="24"/>
        </w:rPr>
        <w:t>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Чувашия, 2017, 14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Реж. Антон Николаев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15.30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 xml:space="preserve">«Мой лечащий враг» </w:t>
      </w:r>
      <w:r>
        <w:rPr>
          <w:rFonts w:cs="Times New Roman" w:ascii="Times New Roman" w:hAnsi="Times New Roman"/>
          <w:sz w:val="24"/>
        </w:rPr>
        <w:t>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Башкортостан, 2017, 33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Фарзана Утарбаева</w:t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16.20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  <w:b/>
          <w:sz w:val="24"/>
        </w:rPr>
        <w:t>«Снеговикам тут не место»</w:t>
      </w:r>
      <w:r>
        <w:rPr>
          <w:rFonts w:cs="Times New Roman" w:ascii="Times New Roman" w:hAnsi="Times New Roman"/>
          <w:sz w:val="24"/>
        </w:rPr>
        <w:t xml:space="preserve"> (0+)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2017, 7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Юрий Бабаханов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>Документальное кино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17.00</w:t>
      </w:r>
      <w:r>
        <w:rPr>
          <w:rFonts w:cs="Times New Roman" w:ascii="Times New Roman" w:hAnsi="Times New Roman"/>
          <w:sz w:val="24"/>
        </w:rPr>
        <w:t xml:space="preserve"> д/ф </w:t>
      </w:r>
      <w:r>
        <w:rPr>
          <w:rFonts w:cs="Times New Roman" w:ascii="Times New Roman" w:hAnsi="Times New Roman"/>
          <w:b/>
          <w:sz w:val="24"/>
        </w:rPr>
        <w:t>«Многоголосье Байкала»</w:t>
      </w:r>
      <w:r>
        <w:rPr>
          <w:rFonts w:cs="Times New Roman" w:ascii="Times New Roman" w:hAnsi="Times New Roman"/>
          <w:sz w:val="24"/>
        </w:rPr>
        <w:t xml:space="preserve"> (0+)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Россия, 2017, 27 мин.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Виктор Хохлов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23 мая (среда)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Кинозал БУ «Госкиностудия «Чувашкино» и архив электронной документации»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(г. Чебоксары, пр. И.Яковлева, 12 а)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 xml:space="preserve">Показ конкурсных фильмов этнического и регионального кино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11.30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>«Дом на Луне»</w:t>
      </w:r>
      <w:r>
        <w:rPr>
          <w:rFonts w:cs="Times New Roman" w:ascii="Times New Roman" w:hAnsi="Times New Roman"/>
          <w:sz w:val="24"/>
        </w:rPr>
        <w:t xml:space="preserve"> (16+)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Россия, Бурятия, 2017, 67 мин.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Батор Цыбиков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13.00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 xml:space="preserve">«Халима» </w:t>
      </w:r>
      <w:r>
        <w:rPr>
          <w:rFonts w:cs="Times New Roman" w:ascii="Times New Roman" w:hAnsi="Times New Roman"/>
          <w:sz w:val="24"/>
        </w:rPr>
        <w:t>(12+)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2017, 54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Юлия Захарова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14.00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>«Юман»</w:t>
      </w:r>
      <w:r>
        <w:rPr>
          <w:rFonts w:cs="Times New Roman" w:ascii="Times New Roman" w:hAnsi="Times New Roman"/>
          <w:sz w:val="24"/>
        </w:rPr>
        <w:t xml:space="preserve"> 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Чувашия, 2018, 15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Елена Рябцева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14.30</w:t>
      </w:r>
      <w:r>
        <w:rPr>
          <w:rFonts w:cs="Times New Roman" w:ascii="Times New Roman" w:hAnsi="Times New Roman"/>
          <w:sz w:val="24"/>
        </w:rPr>
        <w:t xml:space="preserve"> х/ф</w:t>
      </w:r>
      <w:r>
        <w:rPr>
          <w:rFonts w:cs="Times New Roman" w:ascii="Times New Roman" w:hAnsi="Times New Roman"/>
          <w:b/>
          <w:sz w:val="24"/>
        </w:rPr>
        <w:t xml:space="preserve"> «Мачеха»</w:t>
      </w:r>
      <w:r>
        <w:rPr>
          <w:rFonts w:cs="Times New Roman" w:ascii="Times New Roman" w:hAnsi="Times New Roman"/>
          <w:sz w:val="24"/>
        </w:rPr>
        <w:t xml:space="preserve"> (16+)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Чувашия, 2018, 35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Николай Семенов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15.20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z w:val="24"/>
        </w:rPr>
        <w:t xml:space="preserve">«Девушка с сеном» </w:t>
      </w:r>
      <w:r>
        <w:rPr>
          <w:rFonts w:cs="Times New Roman" w:ascii="Times New Roman" w:hAnsi="Times New Roman"/>
          <w:sz w:val="24"/>
        </w:rPr>
        <w:t>(12+)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Якутия, 2017, 7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Реж. Дмитрий Давыдов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15.40 </w:t>
      </w:r>
      <w:r>
        <w:rPr>
          <w:rFonts w:cs="Times New Roman" w:ascii="Times New Roman" w:hAnsi="Times New Roman"/>
          <w:sz w:val="24"/>
        </w:rPr>
        <w:t xml:space="preserve">х/ф </w:t>
      </w:r>
      <w:r>
        <w:rPr>
          <w:rFonts w:cs="Times New Roman" w:ascii="Times New Roman" w:hAnsi="Times New Roman"/>
          <w:b/>
          <w:sz w:val="24"/>
        </w:rPr>
        <w:t xml:space="preserve">«Как стая птиц» </w:t>
      </w:r>
      <w:r>
        <w:rPr>
          <w:rFonts w:cs="Times New Roman" w:ascii="Times New Roman" w:hAnsi="Times New Roman"/>
          <w:sz w:val="24"/>
        </w:rPr>
        <w:t>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Иркутск, 2017, 6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Реж. </w:t>
      </w:r>
      <w:r>
        <w:rPr>
          <w:rFonts w:eastAsia="Times New Roman" w:cs="Times New Roman" w:ascii="Times New Roman" w:hAnsi="Times New Roman"/>
          <w:color w:val="000000"/>
          <w:sz w:val="24"/>
        </w:rPr>
        <w:t>Геннадий Кузнецов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>Документальное кино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16.00 </w:t>
      </w:r>
      <w:r>
        <w:rPr>
          <w:rFonts w:cs="Times New Roman" w:ascii="Times New Roman" w:hAnsi="Times New Roman"/>
          <w:sz w:val="24"/>
        </w:rPr>
        <w:t xml:space="preserve">д/к </w:t>
      </w:r>
      <w:r>
        <w:rPr>
          <w:rFonts w:cs="Times New Roman" w:ascii="Times New Roman" w:hAnsi="Times New Roman"/>
          <w:b/>
          <w:sz w:val="24"/>
        </w:rPr>
        <w:t xml:space="preserve">«Недельное. Первые километры войны» </w:t>
      </w:r>
      <w:r>
        <w:rPr>
          <w:rFonts w:cs="Times New Roman" w:ascii="Times New Roman" w:hAnsi="Times New Roman"/>
          <w:sz w:val="24"/>
        </w:rPr>
        <w:t>(12+)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2017, 26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Михаил Ананьев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24 мая (четверг)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Кинозал БУ «Госкиностудия «Чувашкино» и архив электронной документации»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(г. Чебоксары, пр. И.Яковлева, 12 а)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>Документальное кино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11.20</w:t>
      </w:r>
      <w:r>
        <w:rPr>
          <w:rFonts w:cs="Times New Roman" w:ascii="Times New Roman" w:hAnsi="Times New Roman"/>
          <w:sz w:val="24"/>
        </w:rPr>
        <w:t xml:space="preserve"> д/к </w:t>
      </w:r>
      <w:r>
        <w:rPr>
          <w:rFonts w:cs="Times New Roman" w:ascii="Times New Roman" w:hAnsi="Times New Roman"/>
          <w:b/>
          <w:sz w:val="24"/>
        </w:rPr>
        <w:t>«В поисках истины. Александр Негрук»</w:t>
      </w:r>
      <w:r>
        <w:rPr>
          <w:rFonts w:cs="Times New Roman" w:ascii="Times New Roman" w:hAnsi="Times New Roman"/>
          <w:sz w:val="24"/>
        </w:rPr>
        <w:t xml:space="preserve"> (0+)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2016, 27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Екатерина Ершова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92D050"/>
          <w:sz w:val="24"/>
        </w:rPr>
      </w:pPr>
      <w:r>
        <w:rPr>
          <w:rFonts w:cs="Times New Roman" w:ascii="Times New Roman" w:hAnsi="Times New Roman"/>
          <w:b/>
          <w:color w:val="92D050"/>
          <w:sz w:val="24"/>
        </w:rPr>
        <w:t xml:space="preserve">Показ конкурсных фильмов этнического и регионального кино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12.00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 xml:space="preserve">«Моя дорога к Юмо» </w:t>
      </w:r>
      <w:r>
        <w:rPr>
          <w:rFonts w:cs="Times New Roman" w:ascii="Times New Roman" w:hAnsi="Times New Roman"/>
          <w:sz w:val="24"/>
        </w:rPr>
        <w:t>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2018, 51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Инесса Куляжева</w:t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13.00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>«Детство, которого мы не знали…»</w:t>
      </w:r>
      <w:r>
        <w:rPr>
          <w:rFonts w:cs="Times New Roman" w:ascii="Times New Roman" w:hAnsi="Times New Roman"/>
          <w:sz w:val="24"/>
        </w:rPr>
        <w:t xml:space="preserve"> (6+)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Якутия, 2017, 129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Алексей Романов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15.20</w:t>
      </w:r>
      <w:r>
        <w:rPr>
          <w:rFonts w:cs="Times New Roman" w:ascii="Times New Roman" w:hAnsi="Times New Roman"/>
          <w:sz w:val="24"/>
        </w:rPr>
        <w:t xml:space="preserve"> х/ф </w:t>
      </w:r>
      <w:r>
        <w:rPr>
          <w:rFonts w:cs="Times New Roman" w:ascii="Times New Roman" w:hAnsi="Times New Roman"/>
          <w:b/>
          <w:sz w:val="24"/>
        </w:rPr>
        <w:t>«Когда шел снег»</w:t>
      </w:r>
      <w:r>
        <w:rPr>
          <w:rFonts w:cs="Times New Roman" w:ascii="Times New Roman" w:hAnsi="Times New Roman"/>
          <w:sz w:val="24"/>
        </w:rPr>
        <w:t xml:space="preserve"> (12+)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Россия, Башкортостан, 2017, 12 мин.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Реж. Роман Пожидаев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15.40</w:t>
      </w:r>
      <w:r>
        <w:rPr>
          <w:rFonts w:cs="Times New Roman" w:ascii="Times New Roman" w:hAnsi="Times New Roman"/>
          <w:sz w:val="24"/>
        </w:rPr>
        <w:t xml:space="preserve"> х/ф</w:t>
      </w:r>
      <w:r>
        <w:rPr>
          <w:rFonts w:cs="Times New Roman" w:ascii="Times New Roman" w:hAnsi="Times New Roman"/>
          <w:b/>
          <w:sz w:val="24"/>
        </w:rPr>
        <w:t xml:space="preserve"> «Обреченный венец» </w:t>
      </w:r>
      <w:r>
        <w:rPr>
          <w:rFonts w:cs="Times New Roman" w:ascii="Times New Roman" w:hAnsi="Times New Roman"/>
          <w:sz w:val="24"/>
        </w:rPr>
        <w:t>(16+)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Грузия, 2017, 150 мин.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Реж. Цискара Пачулия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835aa"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894c36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94c36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656c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00e4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22">
    <w:name w:val="Header"/>
    <w:basedOn w:val="Normal"/>
    <w:link w:val="a5"/>
    <w:uiPriority w:val="99"/>
    <w:semiHidden/>
    <w:unhideWhenUsed/>
    <w:rsid w:val="00894c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894c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656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EE5D-9F83-4857-B8F4-E135A15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LibreOffice/5.3.7.2$Windows_x86 LibreOffice_project/6b8ed514a9f8b44d37a1b96673cbbdd077e24059</Application>
  <Pages>6</Pages>
  <Words>334</Words>
  <Characters>1887</Characters>
  <CharactersWithSpaces>2165</CharactersWithSpaces>
  <Paragraphs>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2018-05-03T12:41:00Z</dcterms:created>
  <dc:creator>dkp</dc:creator>
  <dc:description/>
  <dc:language>ru-RU</dc:language>
  <cp:lastModifiedBy>Госархив</cp:lastModifiedBy>
  <cp:lastPrinted>2018-05-03T12:35:00Z</cp:lastPrinted>
  <dcterms:modified xsi:type="dcterms:W3CDTF">2018-05-03T12:41:00Z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